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9A" w:rsidRPr="007814DB" w:rsidRDefault="004C249A" w:rsidP="007814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4DB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C249A" w:rsidRPr="007814DB" w:rsidRDefault="004C249A" w:rsidP="007814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4DB">
        <w:rPr>
          <w:rFonts w:ascii="Times New Roman" w:hAnsi="Times New Roman" w:cs="Times New Roman"/>
          <w:b/>
          <w:sz w:val="24"/>
          <w:szCs w:val="24"/>
        </w:rPr>
        <w:t>ПЕДАГОГА ДОПОЛНИТЕЛЬНОГО ОБРАЗОВАНИЯ</w:t>
      </w:r>
    </w:p>
    <w:p w:rsidR="004C249A" w:rsidRPr="007814DB" w:rsidRDefault="004C249A" w:rsidP="007814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4DB">
        <w:rPr>
          <w:rFonts w:ascii="Times New Roman" w:hAnsi="Times New Roman" w:cs="Times New Roman"/>
          <w:b/>
          <w:sz w:val="24"/>
          <w:szCs w:val="24"/>
        </w:rPr>
        <w:t>Центра образования «Точка роста» естественно - научной направленности</w:t>
      </w:r>
    </w:p>
    <w:p w:rsidR="004C249A" w:rsidRPr="007814DB" w:rsidRDefault="004C249A" w:rsidP="007814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14DB">
        <w:rPr>
          <w:rFonts w:ascii="Times New Roman" w:hAnsi="Times New Roman" w:cs="Times New Roman"/>
          <w:b/>
          <w:sz w:val="24"/>
          <w:szCs w:val="24"/>
        </w:rPr>
        <w:t xml:space="preserve">МБОУ «СОШ </w:t>
      </w:r>
      <w:proofErr w:type="spellStart"/>
      <w:r w:rsidRPr="007814DB">
        <w:rPr>
          <w:rFonts w:ascii="Times New Roman" w:hAnsi="Times New Roman" w:cs="Times New Roman"/>
          <w:b/>
          <w:sz w:val="24"/>
          <w:szCs w:val="24"/>
        </w:rPr>
        <w:t>с</w:t>
      </w:r>
      <w:proofErr w:type="gramStart"/>
      <w:r w:rsidRPr="007814DB">
        <w:rPr>
          <w:rFonts w:ascii="Times New Roman" w:hAnsi="Times New Roman" w:cs="Times New Roman"/>
          <w:b/>
          <w:sz w:val="24"/>
          <w:szCs w:val="24"/>
        </w:rPr>
        <w:t>.</w:t>
      </w:r>
      <w:r w:rsidR="007814DB" w:rsidRPr="007814DB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="007814DB" w:rsidRPr="007814DB">
        <w:rPr>
          <w:rFonts w:ascii="Times New Roman" w:hAnsi="Times New Roman" w:cs="Times New Roman"/>
          <w:b/>
          <w:sz w:val="24"/>
          <w:szCs w:val="24"/>
        </w:rPr>
        <w:t>ветлое</w:t>
      </w:r>
      <w:proofErr w:type="spellEnd"/>
      <w:r w:rsidR="007814DB" w:rsidRPr="007814DB">
        <w:rPr>
          <w:rFonts w:ascii="Times New Roman" w:hAnsi="Times New Roman" w:cs="Times New Roman"/>
          <w:b/>
          <w:sz w:val="24"/>
          <w:szCs w:val="24"/>
        </w:rPr>
        <w:t>»</w:t>
      </w:r>
    </w:p>
    <w:p w:rsidR="004C249A" w:rsidRPr="004C249A" w:rsidRDefault="004C249A" w:rsidP="004C249A">
      <w:pPr>
        <w:jc w:val="center"/>
        <w:rPr>
          <w:rFonts w:ascii="Times New Roman" w:hAnsi="Times New Roman" w:cs="Times New Roman"/>
          <w:sz w:val="8"/>
          <w:szCs w:val="24"/>
        </w:rPr>
      </w:pPr>
    </w:p>
    <w:p w:rsidR="004C249A" w:rsidRPr="004C249A" w:rsidRDefault="007814DB" w:rsidP="004C24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4C249A" w:rsidRPr="004C249A">
        <w:rPr>
          <w:rFonts w:ascii="Times New Roman" w:hAnsi="Times New Roman" w:cs="Times New Roman"/>
          <w:sz w:val="24"/>
          <w:szCs w:val="24"/>
        </w:rPr>
        <w:t>Настоящая должностная инструкция определяет должностные права и обязанности работника, создана во исполнение условий трудового договора и не противоречит действующему законодательству, а также внутренним (локальным) распорядительным актам работодателя.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</w:t>
      </w:r>
      <w:r w:rsidRPr="004C249A">
        <w:rPr>
          <w:rFonts w:ascii="Times New Roman" w:hAnsi="Times New Roman" w:cs="Times New Roman"/>
          <w:sz w:val="24"/>
          <w:szCs w:val="24"/>
        </w:rPr>
        <w:tab/>
        <w:t>Общие положения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1.1.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относится к категории специалистов.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1.2.</w:t>
      </w:r>
      <w:r w:rsidRPr="004C249A">
        <w:rPr>
          <w:rFonts w:ascii="Times New Roman" w:hAnsi="Times New Roman" w:cs="Times New Roman"/>
          <w:sz w:val="24"/>
          <w:szCs w:val="24"/>
        </w:rPr>
        <w:tab/>
        <w:t>На должность педагога дополнительного образования принимается лицо: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1.2.1.</w:t>
      </w:r>
      <w:r w:rsidRPr="004C249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отвечающее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 xml:space="preserve"> одному из требований: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имеющее среднее профессиональное образование по программам подготовки специалистов среднего звена;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имеющее высшее образование (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бакалавриат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>), направленность (профиль) которого, как правило, соответствует направленности дополнительной общеобразовательной программы, осваиваемой учащимися, или преподаваемому учебному курсу, дисциплине (модулю);</w:t>
      </w:r>
      <w:proofErr w:type="gramEnd"/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имеющее дополнительное профессиональное образование и прошедшее профессиональную переподготовку, направленность (профиль) которой соответствует направленности дополнительной общеобразовательной программы, осваиваемой учащимися, или преподаваемому учебному курсу, дисциплине (модулю);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при отсутствии педагогического образования - имеющее дополнительное профессиональное педагогическое образование и прошедшее дополнительную профессиональную программу после трудоустройства;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4C249A">
        <w:rPr>
          <w:rFonts w:ascii="Times New Roman" w:hAnsi="Times New Roman" w:cs="Times New Roman"/>
          <w:sz w:val="24"/>
          <w:szCs w:val="24"/>
        </w:rPr>
        <w:t>1.2.2.</w:t>
      </w:r>
      <w:r w:rsidRPr="004C249A">
        <w:rPr>
          <w:rFonts w:ascii="Times New Roman" w:hAnsi="Times New Roman" w:cs="Times New Roman"/>
          <w:sz w:val="24"/>
          <w:szCs w:val="24"/>
        </w:rPr>
        <w:tab/>
        <w:t>не имеющее ограничений на занятие педагогической деятельностью, установленных законодательством Российской Федерации;</w:t>
      </w:r>
      <w:proofErr w:type="gramEnd"/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1.2.3.</w:t>
      </w:r>
      <w:r w:rsidRPr="004C249A">
        <w:rPr>
          <w:rFonts w:ascii="Times New Roman" w:hAnsi="Times New Roman" w:cs="Times New Roman"/>
          <w:sz w:val="24"/>
          <w:szCs w:val="24"/>
        </w:rPr>
        <w:tab/>
        <w:t>прошедшее обязательный предварительный (при поступлении на работу) и периодические медицинские осмотры (обследования), а также внеочередные медицинские осмотры (обследования) в порядке, установленном законодательством Российской Федерации;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1.2.4.</w:t>
      </w:r>
      <w:r w:rsidRPr="004C249A">
        <w:rPr>
          <w:rFonts w:ascii="Times New Roman" w:hAnsi="Times New Roman" w:cs="Times New Roman"/>
          <w:sz w:val="24"/>
          <w:szCs w:val="24"/>
        </w:rPr>
        <w:tab/>
        <w:t>прошедшее аттестацию на соответствие занимаемой должности в установленном законодательством Российской Федерации порядке.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1.3.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должен знать: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законодательство Российской Федерации об образовании в части, регламентирующей контроль и оценку освоения дополнительных общеобразовательных программ (с учетом их направленности);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правила и технические приемы создания информационно-рекламных материалов о возможностях и содержании дополнительных общеобразовательных программ на бумажных и электронных носителях;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локальные нормативные акты, регламентирующие организацию образовательного процесса, разработку программно -  методического обеспечения, ведение и порядок доступа к учебной и иной документации, в том числе документации, содержащей персональные данные;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законодательство Российской Федерации об образовании и персональных данных;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5)</w:t>
      </w:r>
      <w:r w:rsidRPr="004C249A">
        <w:rPr>
          <w:rFonts w:ascii="Times New Roman" w:hAnsi="Times New Roman" w:cs="Times New Roman"/>
          <w:sz w:val="24"/>
          <w:szCs w:val="24"/>
        </w:rPr>
        <w:tab/>
        <w:t>принципы и приемы презентации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6)</w:t>
      </w:r>
      <w:r w:rsidRPr="004C249A">
        <w:rPr>
          <w:rFonts w:ascii="Times New Roman" w:hAnsi="Times New Roman" w:cs="Times New Roman"/>
          <w:sz w:val="24"/>
          <w:szCs w:val="24"/>
        </w:rPr>
        <w:tab/>
        <w:t>техники и приемы общения (слушания, убеждения) с учетом возрастных и индивидуальных особенностей собеседников;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7)</w:t>
      </w:r>
      <w:r w:rsidRPr="004C249A">
        <w:rPr>
          <w:rFonts w:ascii="Times New Roman" w:hAnsi="Times New Roman" w:cs="Times New Roman"/>
          <w:sz w:val="24"/>
          <w:szCs w:val="24"/>
        </w:rPr>
        <w:tab/>
        <w:t>техники и приемы вовлечения в деятельность, мотивации учащихся различного возраста к освоению избранного вида деятельности (избранной программы);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8)</w:t>
      </w:r>
      <w:r w:rsidRPr="004C249A">
        <w:rPr>
          <w:rFonts w:ascii="Times New Roman" w:hAnsi="Times New Roman" w:cs="Times New Roman"/>
          <w:sz w:val="24"/>
          <w:szCs w:val="24"/>
        </w:rPr>
        <w:tab/>
        <w:t>федеральные государственные требования (ФГТ) к минимуму содержания, структуре и условиям реализации дополнительных предпрофессиональных программ в избранной области (при наличии);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9)</w:t>
      </w:r>
      <w:r w:rsidRPr="004C249A">
        <w:rPr>
          <w:rFonts w:ascii="Times New Roman" w:hAnsi="Times New Roman" w:cs="Times New Roman"/>
          <w:sz w:val="24"/>
          <w:szCs w:val="24"/>
        </w:rPr>
        <w:tab/>
        <w:t>характеристики различных методов, форм, приемов и средств организации деятельности учащихся при освоении дополнительных общеобразовательных программ соответствующей направленности;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10)</w:t>
      </w:r>
      <w:r w:rsidRPr="004C249A">
        <w:rPr>
          <w:rFonts w:ascii="Times New Roman" w:hAnsi="Times New Roman" w:cs="Times New Roman"/>
          <w:sz w:val="24"/>
          <w:szCs w:val="24"/>
        </w:rPr>
        <w:tab/>
        <w:t>электронные ресурсы, необходимые для организации различных видов деятельности обучающихся;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11)</w:t>
      </w:r>
      <w:r w:rsidRPr="004C249A">
        <w:rPr>
          <w:rFonts w:ascii="Times New Roman" w:hAnsi="Times New Roman" w:cs="Times New Roman"/>
          <w:sz w:val="24"/>
          <w:szCs w:val="24"/>
        </w:rPr>
        <w:tab/>
        <w:t>психолого-педагогические основы и методику применения технических средств обучения, ИКТ, электронных образовательных и информационных ресурсов, дистанционных образовательных технологий и электронного обучения, если их использование возможно для освоения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12)</w:t>
      </w:r>
      <w:r w:rsidRPr="004C249A">
        <w:rPr>
          <w:rFonts w:ascii="Times New Roman" w:hAnsi="Times New Roman" w:cs="Times New Roman"/>
          <w:sz w:val="24"/>
          <w:szCs w:val="24"/>
        </w:rPr>
        <w:tab/>
        <w:t>особенности и организацию педагогического наблюдения, других методов педагогической диагностики, принципы и приемы интерпретации полученных результатов;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13)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основные характеристики, способы педагогической диагностики и развития ценностно-смысловой, эмоционально-волевой,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потребностн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 xml:space="preserve"> мотивационной, интеллектуальной, коммуникативной сфер учащихся различного возраста;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14)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подходы и направления работы в области профессиональной ориентации, поддержки и сопровождения профессионального самоопределения при реализации дополнительных общеобразовательных программ соответствующей направленности;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15)</w:t>
      </w:r>
      <w:r w:rsidRPr="004C249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 возможности занятий избранным видом деятельности (для преподавания по дополнительным общеразвивающим программам), основные подходы и направления работы в области профессиональной ориентации, поддержки и сопровождения профессионального самоопределения;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16)</w:t>
      </w:r>
      <w:r w:rsidRPr="004C249A">
        <w:rPr>
          <w:rFonts w:ascii="Times New Roman" w:hAnsi="Times New Roman" w:cs="Times New Roman"/>
          <w:sz w:val="24"/>
          <w:szCs w:val="24"/>
        </w:rPr>
        <w:tab/>
        <w:t>особенности оценивания процесса и результатов деятельности учащихся при освоении дополнительных общеобразовательных программ (с учетом их направленности), в том числе в рамках установленных форм аттестации;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17)</w:t>
      </w:r>
      <w:r w:rsidRPr="004C249A">
        <w:rPr>
          <w:rFonts w:ascii="Times New Roman" w:hAnsi="Times New Roman" w:cs="Times New Roman"/>
          <w:sz w:val="24"/>
          <w:szCs w:val="24"/>
        </w:rPr>
        <w:tab/>
        <w:t>понятие и виды качественных и количественных оценок, возможности и ограничения их использования для оценивания процесса и результатов деятельности учащихся при освоении дополнительных общеобразовательных программ (с учетом их направленности);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18)</w:t>
      </w:r>
      <w:r w:rsidRPr="004C249A">
        <w:rPr>
          <w:rFonts w:ascii="Times New Roman" w:hAnsi="Times New Roman" w:cs="Times New Roman"/>
          <w:sz w:val="24"/>
          <w:szCs w:val="24"/>
        </w:rPr>
        <w:tab/>
        <w:t>нормы педагогической этики при публичном представлении результатов оценивания;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19)</w:t>
      </w:r>
      <w:r w:rsidRPr="004C249A">
        <w:rPr>
          <w:rFonts w:ascii="Times New Roman" w:hAnsi="Times New Roman" w:cs="Times New Roman"/>
          <w:sz w:val="24"/>
          <w:szCs w:val="24"/>
        </w:rPr>
        <w:tab/>
        <w:t>характеристики и возможности применения различных форм, методов и средств контроля и оценивания освоения дополнительных общеобразовательных программ (с учетом их направленности);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20)</w:t>
      </w:r>
      <w:r w:rsidRPr="004C249A">
        <w:rPr>
          <w:rFonts w:ascii="Times New Roman" w:hAnsi="Times New Roman" w:cs="Times New Roman"/>
          <w:sz w:val="24"/>
          <w:szCs w:val="24"/>
        </w:rPr>
        <w:tab/>
        <w:t>техники и приемы общения (слушания, убеждения) с учетом возрастных и индивидуальных особенностей собеседников;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21)</w:t>
      </w:r>
      <w:r w:rsidRPr="004C249A">
        <w:rPr>
          <w:rFonts w:ascii="Times New Roman" w:hAnsi="Times New Roman" w:cs="Times New Roman"/>
          <w:sz w:val="24"/>
          <w:szCs w:val="24"/>
        </w:rPr>
        <w:tab/>
        <w:t>теоретические и методические основы спортивного отбора и спортивной ориентации в избранном виде спорта (для преподавания по дополнительным предпрофессиональным программам в области физической культуры и спорта);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22)</w:t>
      </w:r>
      <w:r w:rsidRPr="004C249A">
        <w:rPr>
          <w:rFonts w:ascii="Times New Roman" w:hAnsi="Times New Roman" w:cs="Times New Roman"/>
          <w:sz w:val="24"/>
          <w:szCs w:val="24"/>
        </w:rPr>
        <w:tab/>
        <w:t>теоретические и методические основы определения профессиональной пригодности, отбора и профессиональной ориентации в процессе занятий выбранным видом искусств (для преподавания по дополнительным предпрофессиональным программам в области искусств);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23)</w:t>
      </w:r>
      <w:r w:rsidRPr="004C249A">
        <w:rPr>
          <w:rFonts w:ascii="Times New Roman" w:hAnsi="Times New Roman" w:cs="Times New Roman"/>
          <w:sz w:val="24"/>
          <w:szCs w:val="24"/>
        </w:rPr>
        <w:tab/>
        <w:t>особенности одаренных детей, учащихся с ограниченными возможностями здоровья, специфика инклюзивного подхода в образовании (в зависимости от направленности образовательной программы и контингента учащихся);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24)</w:t>
      </w:r>
      <w:r w:rsidRPr="004C249A">
        <w:rPr>
          <w:rFonts w:ascii="Times New Roman" w:hAnsi="Times New Roman" w:cs="Times New Roman"/>
          <w:sz w:val="24"/>
          <w:szCs w:val="24"/>
        </w:rPr>
        <w:tab/>
        <w:t>методы, приемы и способы формирования благоприятного психологического климата и обеспечения условий для сотрудничества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25)</w:t>
      </w:r>
      <w:r w:rsidRPr="004C249A">
        <w:rPr>
          <w:rFonts w:ascii="Times New Roman" w:hAnsi="Times New Roman" w:cs="Times New Roman"/>
          <w:sz w:val="24"/>
          <w:szCs w:val="24"/>
        </w:rPr>
        <w:tab/>
        <w:t>источники, причины, виды и способы разрешения конфликтов;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26)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педагогические, санитарно-гигиенические, эргономические, эстетические, психологические и специальные требования к дидактическому обеспечению и оформлению учебного помещения в соответствии с его предназначением и направленностью реализуемых программ;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27)</w:t>
      </w:r>
      <w:r w:rsidRPr="004C249A">
        <w:rPr>
          <w:rFonts w:ascii="Times New Roman" w:hAnsi="Times New Roman" w:cs="Times New Roman"/>
          <w:sz w:val="24"/>
          <w:szCs w:val="24"/>
        </w:rPr>
        <w:tab/>
        <w:t>содержание и методику реализации дополнительных общеобразовательных программ, в том числе современные методы, формы, способы и приемы обучения и воспитания;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28)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технические средства обучения, включая ИКТ, возможности их использования на занятиях и условия выбора в соответствии с целями и направленностью программы (занятия);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29)</w:t>
      </w:r>
      <w:r w:rsidRPr="004C249A">
        <w:rPr>
          <w:rFonts w:ascii="Times New Roman" w:hAnsi="Times New Roman" w:cs="Times New Roman"/>
          <w:sz w:val="24"/>
          <w:szCs w:val="24"/>
        </w:rPr>
        <w:tab/>
        <w:t>ФГТ (для преподавания по дополнительным предпрофессиональным программам);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30)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направления досуговой деятельности, особенности организации и проведения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31)</w:t>
      </w:r>
      <w:r w:rsidRPr="004C249A">
        <w:rPr>
          <w:rFonts w:ascii="Times New Roman" w:hAnsi="Times New Roman" w:cs="Times New Roman"/>
          <w:sz w:val="24"/>
          <w:szCs w:val="24"/>
        </w:rPr>
        <w:tab/>
        <w:t>способы выявления интересов учащихся (для детей) и их родителей (законных представителей) в осваиваемой области дополнительного образования и досуговой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32)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методы и формы организации деятельности и общения, техники и приемы вовлечения учащихся в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деятельность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 xml:space="preserve"> и общение при организации и проведении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33)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приемы привлечения родителей (законных представителей) к организации занятий и досуговых мероприятий, методы, формы и средства организации их совместной с </w:t>
      </w:r>
      <w:bookmarkStart w:id="0" w:name="_GoBack"/>
      <w:bookmarkEnd w:id="0"/>
      <w:r w:rsidRPr="004C249A">
        <w:rPr>
          <w:rFonts w:ascii="Times New Roman" w:hAnsi="Times New Roman" w:cs="Times New Roman"/>
          <w:sz w:val="24"/>
          <w:szCs w:val="24"/>
        </w:rPr>
        <w:t>детьми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34)</w:t>
      </w:r>
      <w:r w:rsidRPr="004C249A">
        <w:rPr>
          <w:rFonts w:ascii="Times New Roman" w:hAnsi="Times New Roman" w:cs="Times New Roman"/>
          <w:sz w:val="24"/>
          <w:szCs w:val="24"/>
        </w:rPr>
        <w:tab/>
        <w:t>особенности семейного воспитания и современной семьи, содержание, формы и методы работы педагога дополнительного образования (преподавателя, тренера-преподавателя) с семьями учащихся;</w:t>
      </w:r>
    </w:p>
    <w:p w:rsidR="004C249A" w:rsidRPr="004C249A" w:rsidRDefault="004C249A" w:rsidP="007814DB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35)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особенности работы с социально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неадаптированными</w:t>
      </w:r>
      <w:proofErr w:type="gramEnd"/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дезадаптированными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>)</w:t>
      </w:r>
      <w:r w:rsidRPr="004C249A">
        <w:rPr>
          <w:rFonts w:ascii="Times New Roman" w:hAnsi="Times New Roman" w:cs="Times New Roman"/>
          <w:sz w:val="24"/>
          <w:szCs w:val="24"/>
        </w:rPr>
        <w:tab/>
        <w:t>учащимися</w:t>
      </w:r>
      <w:r w:rsidRPr="004C249A">
        <w:rPr>
          <w:rFonts w:ascii="Times New Roman" w:hAnsi="Times New Roman" w:cs="Times New Roman"/>
          <w:sz w:val="24"/>
          <w:szCs w:val="24"/>
        </w:rPr>
        <w:tab/>
        <w:t>различного</w:t>
      </w:r>
      <w:r w:rsidRPr="004C249A">
        <w:rPr>
          <w:rFonts w:ascii="Times New Roman" w:hAnsi="Times New Roman" w:cs="Times New Roman"/>
          <w:sz w:val="24"/>
          <w:szCs w:val="24"/>
        </w:rPr>
        <w:tab/>
        <w:t>возраста,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несовершеннолетними, находящимися в социально опасном положении, и их семьями;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36)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формы, методы, приемы и способы формирования и развития психолого-педагогической компетентности родителей (законных представителей)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37)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подходы и направления работы в области профессиональной ориентации, поддержки и сопровождения профессионального самоопределения;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38)</w:t>
      </w:r>
      <w:r w:rsidRPr="004C249A">
        <w:rPr>
          <w:rFonts w:ascii="Times New Roman" w:hAnsi="Times New Roman" w:cs="Times New Roman"/>
          <w:sz w:val="24"/>
          <w:szCs w:val="24"/>
        </w:rPr>
        <w:tab/>
        <w:t>нормативные правовые акты в области защиты прав ребенка, включая международные;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39)</w:t>
      </w:r>
      <w:r w:rsidRPr="004C249A">
        <w:rPr>
          <w:rFonts w:ascii="Times New Roman" w:hAnsi="Times New Roman" w:cs="Times New Roman"/>
          <w:sz w:val="24"/>
          <w:szCs w:val="24"/>
        </w:rPr>
        <w:tab/>
        <w:t>средства (способы) фиксации динамики подготовленности и мотивации учащихся в процессе освоения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40)</w:t>
      </w:r>
      <w:r w:rsidRPr="004C249A">
        <w:rPr>
          <w:rFonts w:ascii="Times New Roman" w:hAnsi="Times New Roman" w:cs="Times New Roman"/>
          <w:sz w:val="24"/>
          <w:szCs w:val="24"/>
        </w:rPr>
        <w:tab/>
        <w:t>специальные условия, необходимые для дополнительного образования лиц с ограниченными возможностями здоровья, специфика инклюзивного подхода в образовании (при их реализации);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 методы подбора из существующих и (или) создания оценочных средств, позволяющих оценить индивидуальные образовательные достижения учащихся в избранной области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42)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основные принципы и технические приемы создания информационных материалов (текстов для публикации, презентаций, фото - и видеоотчетов, коллажей);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43)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основы взаимодействия с социальными партнерами;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44)</w:t>
      </w:r>
      <w:r w:rsidRPr="004C249A">
        <w:rPr>
          <w:rFonts w:ascii="Times New Roman" w:hAnsi="Times New Roman" w:cs="Times New Roman"/>
          <w:sz w:val="24"/>
          <w:szCs w:val="24"/>
        </w:rPr>
        <w:tab/>
        <w:t>правила эксплуатации учебного оборудования (оборудования для занятий избранным видом деятельности) и технических средств обучения;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45)</w:t>
      </w:r>
      <w:r w:rsidRPr="004C249A">
        <w:rPr>
          <w:rFonts w:ascii="Times New Roman" w:hAnsi="Times New Roman" w:cs="Times New Roman"/>
          <w:sz w:val="24"/>
          <w:szCs w:val="24"/>
        </w:rPr>
        <w:tab/>
        <w:t>требования охраны труда при проведении учебных занятий и досуговых мероприятий в организации, осуществляющей образовательную деятельность, и вне организации (на выездных мероприятиях);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46)</w:t>
      </w:r>
      <w:r w:rsidRPr="004C249A">
        <w:rPr>
          <w:rFonts w:ascii="Times New Roman" w:hAnsi="Times New Roman" w:cs="Times New Roman"/>
          <w:sz w:val="24"/>
          <w:szCs w:val="24"/>
        </w:rPr>
        <w:tab/>
        <w:t>меры ответственности педагогических работников за жизнь и здоровье учащихся, находящихся под их руководством;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47)</w:t>
      </w:r>
      <w:r w:rsidRPr="004C249A">
        <w:rPr>
          <w:rFonts w:ascii="Times New Roman" w:hAnsi="Times New Roman" w:cs="Times New Roman"/>
          <w:sz w:val="24"/>
          <w:szCs w:val="24"/>
        </w:rPr>
        <w:tab/>
        <w:t>возможности использования ИКТ для ведения документации;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48)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правила и регламенты заполнения и совместного использования электронных баз данных, содержащих информацию об участниках образовательного процесса и порядке </w:t>
      </w:r>
      <w:r w:rsidRPr="004C249A">
        <w:rPr>
          <w:rFonts w:ascii="Times New Roman" w:hAnsi="Times New Roman" w:cs="Times New Roman"/>
          <w:sz w:val="24"/>
          <w:szCs w:val="24"/>
        </w:rPr>
        <w:lastRenderedPageBreak/>
        <w:t>его реализации, создания установленных форм и бланков для предоставления сведений уполномоченным должностным лицам;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49)</w:t>
      </w:r>
      <w:r w:rsidRPr="004C249A">
        <w:rPr>
          <w:rFonts w:ascii="Times New Roman" w:hAnsi="Times New Roman" w:cs="Times New Roman"/>
          <w:sz w:val="24"/>
          <w:szCs w:val="24"/>
        </w:rPr>
        <w:tab/>
        <w:t>основы трудового законодательства Российской Федерации;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50)</w:t>
      </w:r>
      <w:r w:rsidRPr="004C249A">
        <w:rPr>
          <w:rFonts w:ascii="Times New Roman" w:hAnsi="Times New Roman" w:cs="Times New Roman"/>
          <w:sz w:val="24"/>
          <w:szCs w:val="24"/>
        </w:rPr>
        <w:tab/>
        <w:t>Правила внутреннего трудового распорядка;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51)</w:t>
      </w:r>
      <w:r w:rsidRPr="004C249A">
        <w:rPr>
          <w:rFonts w:ascii="Times New Roman" w:hAnsi="Times New Roman" w:cs="Times New Roman"/>
          <w:sz w:val="24"/>
          <w:szCs w:val="24"/>
        </w:rPr>
        <w:tab/>
        <w:t>требования охраны труда и правила пожарной безопасности.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1.4.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должен уметь: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осуществлять деятельность и (или) демонстрировать элементы деятельности, соответствующей программе дополнительного образования;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готовить информационные материалы о возможностях и содержании дополнительной общеобразовательной программы и представлять ее при проведении мероприятий по привлечению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понимать мотивы поведения учащихся, их образовательные потребности и запросы (для детей) и их родителей (законных представителей);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набирать и комплектовать группы учащихся с учетом специфики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реализуемых дополнительных образовательных программ (их направленности</w:t>
      </w:r>
      <w:r w:rsidRPr="004C249A">
        <w:rPr>
          <w:rFonts w:ascii="Times New Roman" w:hAnsi="Times New Roman" w:cs="Times New Roman"/>
          <w:sz w:val="24"/>
          <w:szCs w:val="24"/>
        </w:rPr>
        <w:tab/>
        <w:t>и (или)</w:t>
      </w:r>
      <w:r w:rsidRPr="004C249A">
        <w:rPr>
          <w:rFonts w:ascii="Times New Roman" w:hAnsi="Times New Roman" w:cs="Times New Roman"/>
          <w:sz w:val="24"/>
          <w:szCs w:val="24"/>
        </w:rPr>
        <w:tab/>
        <w:t>осваиваемой области</w:t>
      </w:r>
      <w:r w:rsidRPr="004C249A">
        <w:rPr>
          <w:rFonts w:ascii="Times New Roman" w:hAnsi="Times New Roman" w:cs="Times New Roman"/>
          <w:sz w:val="24"/>
          <w:szCs w:val="24"/>
        </w:rPr>
        <w:tab/>
        <w:t>деятельности),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индивидуальных и возрастных характеристик учащихся (для преподавания по дополнительным общеразвивающим программам);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5)</w:t>
      </w:r>
      <w:r w:rsidRPr="004C249A">
        <w:rPr>
          <w:rFonts w:ascii="Times New Roman" w:hAnsi="Times New Roman" w:cs="Times New Roman"/>
          <w:sz w:val="24"/>
          <w:szCs w:val="24"/>
        </w:rPr>
        <w:tab/>
        <w:t>диагностировать предрасположенность (задатки) детей к освоению выбранного вида искусств или вида спорта;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 проводить отбор лиц, имеющих необходимые для освоения соответствующей образовательной программы физические данные и творческие способности в области искусств или способности в области физической культуры и спорта (для преподавания по дополнительным предпрофессиональным программам);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7)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использовать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 возможности занятий избранным видом деятельности (для преподавания по дополнительным общеразвивающим программам);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8)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проводить отбор и спортивную ориентацию в процессе занятий избранным видом спорта (для преподавания по дополнительным предпрофессиональным программам в области физической культуры и спорта);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9)</w:t>
      </w:r>
      <w:r w:rsidRPr="004C249A">
        <w:rPr>
          <w:rFonts w:ascii="Times New Roman" w:hAnsi="Times New Roman" w:cs="Times New Roman"/>
          <w:sz w:val="24"/>
          <w:szCs w:val="24"/>
        </w:rPr>
        <w:tab/>
        <w:t>определять профессиональную пригодность, проводить отбор и профессиональную ориентацию в процессе занятий выбранным видом искусств (для преподавания по дополнительным предпрофессиональным программам в области искусств);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10)</w:t>
      </w:r>
      <w:r w:rsidRPr="004C249A">
        <w:rPr>
          <w:rFonts w:ascii="Times New Roman" w:hAnsi="Times New Roman" w:cs="Times New Roman"/>
          <w:sz w:val="24"/>
          <w:szCs w:val="24"/>
        </w:rPr>
        <w:tab/>
        <w:t>разрабатывать мероприятия по модернизации оснащения помещений Центра, формировать его предметно-пространственную среду, обеспечивающую освоение образовательной программы, выбирать оборудование и составлять заявки на его закупку с учетом: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задач и особенностей 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возрастных особенностей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современных требований к учебному оборудованию и (или) оборудованию для занятий избранным видом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11)</w:t>
      </w:r>
      <w:r w:rsidRPr="004C249A">
        <w:rPr>
          <w:rFonts w:ascii="Times New Roman" w:hAnsi="Times New Roman" w:cs="Times New Roman"/>
          <w:sz w:val="24"/>
          <w:szCs w:val="24"/>
        </w:rPr>
        <w:tab/>
        <w:t>обеспечивать сохранность и эффективное использование оборудования, технических средств обучения, расходных материалов (в зависимости от направленности программы);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12)</w:t>
      </w:r>
      <w:r w:rsidRPr="004C249A">
        <w:rPr>
          <w:rFonts w:ascii="Times New Roman" w:hAnsi="Times New Roman" w:cs="Times New Roman"/>
          <w:sz w:val="24"/>
          <w:szCs w:val="24"/>
        </w:rPr>
        <w:tab/>
        <w:t>анализировать возможности и привлекать ресурсы внешней социокультурной среды для реализации программы, повышения развивающего потенциала дополнительного образования;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13)</w:t>
      </w:r>
      <w:r w:rsidRPr="004C249A">
        <w:rPr>
          <w:rFonts w:ascii="Times New Roman" w:hAnsi="Times New Roman" w:cs="Times New Roman"/>
          <w:sz w:val="24"/>
          <w:szCs w:val="24"/>
        </w:rPr>
        <w:tab/>
        <w:t>создавать условия для развития учащихся, мотивировать их к активному освоению ресурсов и развивающих возможностей образовательной среды, освоению выбранного вида деятельности (выбранной программы), привлекать к целеполаганию;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14)</w:t>
      </w:r>
      <w:r w:rsidRPr="004C249A">
        <w:rPr>
          <w:rFonts w:ascii="Times New Roman" w:hAnsi="Times New Roman" w:cs="Times New Roman"/>
          <w:sz w:val="24"/>
          <w:szCs w:val="24"/>
        </w:rPr>
        <w:tab/>
        <w:t>устанавливать педагогически целесообразные взаимоотношения с учащимися, создавать педагогические условия для формирования на учебных занятиях благоприятного психологического климата, использовать различные средства педагогической поддержки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15)</w:t>
      </w:r>
      <w:r w:rsidRPr="004C249A">
        <w:rPr>
          <w:rFonts w:ascii="Times New Roman" w:hAnsi="Times New Roman" w:cs="Times New Roman"/>
          <w:sz w:val="24"/>
          <w:szCs w:val="24"/>
        </w:rPr>
        <w:tab/>
        <w:t>использовать на занятиях педагогически обоснованные формы, методы, средства и приемы организации деятельности учащихся (в том числе информационно-коммуникационные технологии (ИКТ), электронные образовательные и информационные ресурсы) с учетом особенностей: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избранной области деятельности и задач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состояния здоровья, возрастных и индивидуальных особенностей учащихся (в том числе одаренных детей, учащихся с ограниченными возможностями здоровья);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16)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осуществлять электронное обучение, использовать дистанционные образовательные технологии (если это целесообразно);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17)</w:t>
      </w:r>
      <w:r w:rsidRPr="004C249A">
        <w:rPr>
          <w:rFonts w:ascii="Times New Roman" w:hAnsi="Times New Roman" w:cs="Times New Roman"/>
          <w:sz w:val="24"/>
          <w:szCs w:val="24"/>
        </w:rPr>
        <w:tab/>
        <w:t>готовить учащихся к участию в выставках, конкурсах, соревнованиях и иных аналогичных мероприятиях (в соответствии с направленностью осваиваемой программы);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18)</w:t>
      </w:r>
      <w:r w:rsidRPr="004C249A">
        <w:rPr>
          <w:rFonts w:ascii="Times New Roman" w:hAnsi="Times New Roman" w:cs="Times New Roman"/>
          <w:sz w:val="24"/>
          <w:szCs w:val="24"/>
        </w:rPr>
        <w:tab/>
        <w:t>создавать педагогические условия для формирования и развития самоконтроля и самооценки учащимися процесса и результатов освоения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19)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проводить педагогическое наблюдение, использовать различные методы, средства и приемы текущего контроля и обратной связи, в том числе оценки деятельности и поведения учащихся на занятиях;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20)</w:t>
      </w:r>
      <w:r w:rsidRPr="004C249A">
        <w:rPr>
          <w:rFonts w:ascii="Times New Roman" w:hAnsi="Times New Roman" w:cs="Times New Roman"/>
          <w:sz w:val="24"/>
          <w:szCs w:val="24"/>
        </w:rPr>
        <w:tab/>
        <w:t>понимать мотивы поведения, учитывать и развивать интересы учащихся при проведении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21)</w:t>
      </w:r>
      <w:r w:rsidRPr="004C249A">
        <w:rPr>
          <w:rFonts w:ascii="Times New Roman" w:hAnsi="Times New Roman" w:cs="Times New Roman"/>
          <w:sz w:val="24"/>
          <w:szCs w:val="24"/>
        </w:rPr>
        <w:tab/>
        <w:t>создавать при подготовке и проведении досуговых мероприятий условия для обучения, воспитания и (или) развития учащихся, формирования благоприятного психологического климата в группе, в том числе: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 привлекать учащихся (для детей) и их родителей (законных представителей) к планированию досуговых мероприятий (разработке сценариев), организации их </w:t>
      </w:r>
      <w:r w:rsidRPr="004C249A">
        <w:rPr>
          <w:rFonts w:ascii="Times New Roman" w:hAnsi="Times New Roman" w:cs="Times New Roman"/>
          <w:sz w:val="24"/>
          <w:szCs w:val="24"/>
        </w:rPr>
        <w:lastRenderedPageBreak/>
        <w:t>подготовки, строить деятельность с опорой на инициативу и развитие самоуправления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использовать при проведении досуговых мероприятий педагогически обоснованные формы, методы, способы и приемы организации деятельности и общения учащихся с учетом их возраста, состояния здоровья и индивидуальных особенностей;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проводить мероприятия для учащихся с ограниченными возможностями здоровья и с их участием;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устанавливать педагогически целесообразные взаимоотношения с учащимися при проведении досуговых мероприятий, использовать различные средства педагогической поддержки учащихся, испытывающих затруднения в общении;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использовать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профориентационные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 возможности досуговой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22)</w:t>
      </w:r>
      <w:r w:rsidRPr="004C249A">
        <w:rPr>
          <w:rFonts w:ascii="Times New Roman" w:hAnsi="Times New Roman" w:cs="Times New Roman"/>
          <w:sz w:val="24"/>
          <w:szCs w:val="24"/>
        </w:rPr>
        <w:tab/>
        <w:t>планировать образовательный процесс, занятия и (или) циклы занятий, разрабатывать сценарии досуговых мероприятий с учетом: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задач и особенностей 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образовательных запросов учащихся (для детей) и их родителей (законных представителей), возможностей и условий их удовлетворения в процессе освоения 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фактического уровня подготовленности, состояния здоровья, возрастных и индивидуальных особенностей учащихся (в том числе одаренных детей, учащихся с ограниченными возможностями здоровья - в зависимости от контингента учащихся);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особенностей группы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специфики инклюзивного подхода в образовании (при его реализации);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санитарно-гигиенических норм и требований охраны жизни и здоровья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23)</w:t>
      </w:r>
      <w:r w:rsidRPr="004C249A">
        <w:rPr>
          <w:rFonts w:ascii="Times New Roman" w:hAnsi="Times New Roman" w:cs="Times New Roman"/>
          <w:sz w:val="24"/>
          <w:szCs w:val="24"/>
        </w:rPr>
        <w:tab/>
        <w:t>устанавливать педагогически целесообразные взаимоотношения с родителями (законными представителями) учащихся, выполнять нормы педагогической этики, разрешать конфликтные ситуации, в том числе при нарушении прав ребенка, невыполнении взрослыми установленных обязанностей по его воспитанию, обучению и (или) содержанию;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24)</w:t>
      </w:r>
      <w:r w:rsidRPr="004C249A">
        <w:rPr>
          <w:rFonts w:ascii="Times New Roman" w:hAnsi="Times New Roman" w:cs="Times New Roman"/>
          <w:sz w:val="24"/>
          <w:szCs w:val="24"/>
        </w:rPr>
        <w:tab/>
        <w:t>выявлять представления родителей (законных представителей) учащихся о задачах их воспитания и обучения в процессе освоения дополнительной 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25)</w:t>
      </w:r>
      <w:r w:rsidRPr="004C249A">
        <w:rPr>
          <w:rFonts w:ascii="Times New Roman" w:hAnsi="Times New Roman" w:cs="Times New Roman"/>
          <w:sz w:val="24"/>
          <w:szCs w:val="24"/>
        </w:rPr>
        <w:tab/>
        <w:t>организовывать и проводить индивидуальные и групповые встречи (консультации) с родителями (законными представителями) учащихся с целью лучшего понимания индивидуальных особенностей учащихся, информирования родителей (законных представителей) о ходе и результатах освоения детьми образовательной программы, повышения психолого-педагогической компетентности родителей (законных представителей);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26)</w:t>
      </w:r>
      <w:r w:rsidRPr="004C249A">
        <w:rPr>
          <w:rFonts w:ascii="Times New Roman" w:hAnsi="Times New Roman" w:cs="Times New Roman"/>
          <w:sz w:val="24"/>
          <w:szCs w:val="24"/>
        </w:rPr>
        <w:tab/>
        <w:t>использовать различные приемы привлечения родителей (законных представителей) к организации занятий и досуговых мероприятий, методы, формы и средства организации их совместной с детьми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27)</w:t>
      </w:r>
      <w:r w:rsidRPr="004C249A">
        <w:rPr>
          <w:rFonts w:ascii="Times New Roman" w:hAnsi="Times New Roman" w:cs="Times New Roman"/>
          <w:sz w:val="24"/>
          <w:szCs w:val="24"/>
        </w:rPr>
        <w:tab/>
        <w:t>определять формы, методы и средства оценивания процесса и результатов деятельности учащихся при освоении программ дополнительного общего образования определенной направленности;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28)</w:t>
      </w:r>
      <w:r w:rsidRPr="004C249A">
        <w:rPr>
          <w:rFonts w:ascii="Times New Roman" w:hAnsi="Times New Roman" w:cs="Times New Roman"/>
          <w:sz w:val="24"/>
          <w:szCs w:val="24"/>
        </w:rPr>
        <w:tab/>
        <w:t>устанавливать педагогически целесообразные взаимоотношения с учащимися для обеспечения достоверного оценивания;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29)</w:t>
      </w:r>
      <w:r w:rsidRPr="004C249A">
        <w:rPr>
          <w:rFonts w:ascii="Times New Roman" w:hAnsi="Times New Roman" w:cs="Times New Roman"/>
          <w:sz w:val="24"/>
          <w:szCs w:val="24"/>
        </w:rPr>
        <w:tab/>
        <w:t>наблюдать за учащимися, объективно оценивать процесс и результаты освоения дополнительных общеобразовательных программ, в том числе в рамках установленных форм аттестации (при их наличии);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30)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проводить анализ и самоанализ организации досуговой деятельности, подготовки и проведения массовых мероприятий, отслеживать педагогические эффекты проведения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31)</w:t>
      </w:r>
      <w:r w:rsidRPr="004C249A">
        <w:rPr>
          <w:rFonts w:ascii="Times New Roman" w:hAnsi="Times New Roman" w:cs="Times New Roman"/>
          <w:sz w:val="24"/>
          <w:szCs w:val="24"/>
        </w:rPr>
        <w:tab/>
        <w:t>анализировать и интерпретировать результаты педагогического наблюдения, контроля и диагностики с учетом задач и особенностей образовательной программы и особенностей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32)</w:t>
      </w:r>
      <w:r w:rsidRPr="004C249A">
        <w:rPr>
          <w:rFonts w:ascii="Times New Roman" w:hAnsi="Times New Roman" w:cs="Times New Roman"/>
          <w:sz w:val="24"/>
          <w:szCs w:val="24"/>
        </w:rPr>
        <w:tab/>
        <w:t>использовать различные средства (способы) фиксации динамики подготовленности и мотивации учащихся в процессе освоения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33)</w:t>
      </w:r>
      <w:r w:rsidRPr="004C249A">
        <w:rPr>
          <w:rFonts w:ascii="Times New Roman" w:hAnsi="Times New Roman" w:cs="Times New Roman"/>
          <w:sz w:val="24"/>
          <w:szCs w:val="24"/>
        </w:rPr>
        <w:tab/>
        <w:t>корректировать процесс освоения образовательной программы, собственную педагогическую деятельность по результатам педагогического контроля и оценки освоения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34)</w:t>
      </w:r>
      <w:r w:rsidRPr="004C249A">
        <w:rPr>
          <w:rFonts w:ascii="Times New Roman" w:hAnsi="Times New Roman" w:cs="Times New Roman"/>
          <w:sz w:val="24"/>
          <w:szCs w:val="24"/>
        </w:rPr>
        <w:tab/>
        <w:t>находить, анализировать возможности использования и использовать источники необходимой для планирования профессиональной информации (включая методическую литературу, электронные образовательные ресурсы);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35)</w:t>
      </w:r>
      <w:r w:rsidRPr="004C249A">
        <w:rPr>
          <w:rFonts w:ascii="Times New Roman" w:hAnsi="Times New Roman" w:cs="Times New Roman"/>
          <w:sz w:val="24"/>
          <w:szCs w:val="24"/>
        </w:rPr>
        <w:tab/>
        <w:t>выявлять интересы учащихся (для детей) и их родителей (законных представителей) в осваиваемой области дополнительного образования и досуговой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36)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проектировать совместно с учащимся (для детей) и их родителями (законными представителями) индивидуальные образовательные маршруты освоения дополнительных общеобразовательных программ;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37)</w:t>
      </w:r>
      <w:r w:rsidRPr="004C249A">
        <w:rPr>
          <w:rFonts w:ascii="Times New Roman" w:hAnsi="Times New Roman" w:cs="Times New Roman"/>
          <w:sz w:val="24"/>
          <w:szCs w:val="24"/>
        </w:rPr>
        <w:tab/>
        <w:t>корректировать содержание программ, системы контроля и оценки, планов занятий по результатам анализа их реализации;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38)</w:t>
      </w:r>
      <w:r w:rsidRPr="004C249A">
        <w:rPr>
          <w:rFonts w:ascii="Times New Roman" w:hAnsi="Times New Roman" w:cs="Times New Roman"/>
          <w:sz w:val="24"/>
          <w:szCs w:val="24"/>
        </w:rPr>
        <w:tab/>
        <w:t>вести учебную, планирующую документацию, документацию учебного помещения (при наличии) на бумажных и электронных носителях;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39)</w:t>
      </w:r>
      <w:r w:rsidRPr="004C249A">
        <w:rPr>
          <w:rFonts w:ascii="Times New Roman" w:hAnsi="Times New Roman" w:cs="Times New Roman"/>
          <w:sz w:val="24"/>
          <w:szCs w:val="24"/>
        </w:rPr>
        <w:tab/>
        <w:t>создавать отчетные (отчетно-аналитические) и информационные материалы;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40)</w:t>
      </w:r>
      <w:r w:rsidRPr="004C249A">
        <w:rPr>
          <w:rFonts w:ascii="Times New Roman" w:hAnsi="Times New Roman" w:cs="Times New Roman"/>
          <w:sz w:val="24"/>
          <w:szCs w:val="24"/>
        </w:rPr>
        <w:tab/>
        <w:t>заполнять и использовать электронные базы данных об участниках образовательного процесса и порядке его реализации для формирования отчетов в соответствии с установленными регламентами и правилами, предоставлять эти сведения по запросам уполномоченных должностных лиц;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41)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обрабатывать персональные данные с соблюдением принципов и правил, установленных законодательством Российской Федерации, определять законность </w:t>
      </w:r>
      <w:r w:rsidRPr="004C249A">
        <w:rPr>
          <w:rFonts w:ascii="Times New Roman" w:hAnsi="Times New Roman" w:cs="Times New Roman"/>
          <w:sz w:val="24"/>
          <w:szCs w:val="24"/>
        </w:rPr>
        <w:lastRenderedPageBreak/>
        <w:t>требований различных категорий граждан и должностных лиц о предоставлении доступа к учебной документации, в том числе содержащей персональные данные;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42)</w:t>
      </w:r>
      <w:r w:rsidRPr="004C249A">
        <w:rPr>
          <w:rFonts w:ascii="Times New Roman" w:hAnsi="Times New Roman" w:cs="Times New Roman"/>
          <w:sz w:val="24"/>
          <w:szCs w:val="24"/>
        </w:rPr>
        <w:tab/>
        <w:t>взаимодействовать с членами педагогического коллектива, представителями профессионального сообщества, родителями учащихся (для программ дополнительного образования детей), иными заинтересованными лицами и организациями при подготовке и проведении досуговых мероприятий, при решении задач обучения и (или) воспитания отдельных учащихся и (или) учебной группы с соблюдением норм педагогической этики;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43)</w:t>
      </w:r>
      <w:r w:rsidRPr="004C249A">
        <w:rPr>
          <w:rFonts w:ascii="Times New Roman" w:hAnsi="Times New Roman" w:cs="Times New Roman"/>
          <w:sz w:val="24"/>
          <w:szCs w:val="24"/>
        </w:rPr>
        <w:tab/>
        <w:t>определять цели и задачи взаимодействия с родителями (законными представителями) учащихся, планировать деятельность в этой области с учетом особенностей социального и этнокультурного состава группы;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44)</w:t>
      </w:r>
      <w:r w:rsidRPr="004C249A">
        <w:rPr>
          <w:rFonts w:ascii="Times New Roman" w:hAnsi="Times New Roman" w:cs="Times New Roman"/>
          <w:sz w:val="24"/>
          <w:szCs w:val="24"/>
        </w:rPr>
        <w:tab/>
        <w:t>выполнять нормы педагогической этики, обеспечивать охрану жизни и здоровья учащихся в процессе публичного представления результатов оценивания;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45)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контролировать санитарно-бытовые условия и условия внутренней среды кабинета (мастерской, лаборатории, иного учебного помещения), выполнение на занятиях требований охраны труда, анализировать и устранять возможные риски жизни и здоровью учащихся в ходе обучения, применять приемы страховки и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самостраховки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 при выполнении физических упражнений (в соответствии с особенностями избранной области деятельности);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46)</w:t>
      </w:r>
      <w:r w:rsidRPr="004C249A">
        <w:rPr>
          <w:rFonts w:ascii="Times New Roman" w:hAnsi="Times New Roman" w:cs="Times New Roman"/>
          <w:sz w:val="24"/>
          <w:szCs w:val="24"/>
        </w:rPr>
        <w:tab/>
        <w:t>анализировать проведенные занятия для установления соответствия содержания, методов и средств поставленным целям и задачам, интерпретировать и использовать в работе полученные результаты для коррекции собственной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47)</w:t>
      </w:r>
      <w:r w:rsidRPr="004C249A">
        <w:rPr>
          <w:rFonts w:ascii="Times New Roman" w:hAnsi="Times New Roman" w:cs="Times New Roman"/>
          <w:sz w:val="24"/>
          <w:szCs w:val="24"/>
        </w:rPr>
        <w:tab/>
        <w:t>контролировать соблюдение учащимися требований охраны труда, анализировать и устранять (минимизировать) возможные риски угрозы жизни и здоровью учащихся при проведении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48)</w:t>
      </w:r>
      <w:r w:rsidRPr="004C249A">
        <w:rPr>
          <w:rFonts w:ascii="Times New Roman" w:hAnsi="Times New Roman" w:cs="Times New Roman"/>
          <w:sz w:val="24"/>
          <w:szCs w:val="24"/>
        </w:rPr>
        <w:tab/>
        <w:t>выполнять требования охраны труда.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1.5.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Педагог дополнительного образования проходит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обучение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чем 1 раз в 3 года.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1.6.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в своей деятельности руководствуется: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Уставом МБОУ «СОШ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>олоднородниковское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им.Б.И.Инамукова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>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 Положением о деятельности Центра образования цифрового и гуманитарного профилей «Точка роста» при МБОУ «СОШ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>олоднородниковское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C249A">
        <w:rPr>
          <w:rFonts w:ascii="Times New Roman" w:hAnsi="Times New Roman" w:cs="Times New Roman"/>
          <w:sz w:val="24"/>
          <w:szCs w:val="24"/>
        </w:rPr>
        <w:t>им.Б.И.Инамукова</w:t>
      </w:r>
      <w:proofErr w:type="spellEnd"/>
      <w:r w:rsidRPr="004C249A">
        <w:rPr>
          <w:rFonts w:ascii="Times New Roman" w:hAnsi="Times New Roman" w:cs="Times New Roman"/>
          <w:sz w:val="24"/>
          <w:szCs w:val="24"/>
        </w:rPr>
        <w:t>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настоящей должностной инструкцией;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Трудовым договором и другими нормативными документами школы.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2.</w:t>
      </w:r>
      <w:r w:rsidRPr="004C249A">
        <w:rPr>
          <w:rFonts w:ascii="Times New Roman" w:hAnsi="Times New Roman" w:cs="Times New Roman"/>
          <w:sz w:val="24"/>
          <w:szCs w:val="24"/>
        </w:rPr>
        <w:tab/>
        <w:t>Трудовые функции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2.1.</w:t>
      </w:r>
      <w:r w:rsidRPr="004C249A">
        <w:rPr>
          <w:rFonts w:ascii="Times New Roman" w:hAnsi="Times New Roman" w:cs="Times New Roman"/>
          <w:sz w:val="24"/>
          <w:szCs w:val="24"/>
        </w:rPr>
        <w:tab/>
        <w:t>Преподавание по дополнительным общеобразовательным программам: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 организация деятельности учащихся, направленной на освоение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организация досуговой деятельности учащихся в процессе реализации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обеспечение взаимодействия с родителями (законными представителями) учащихся, осваивающих дополнительную общеобразовательную программу, при решении задач обучения и воспитания;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педагогический контроль и оценка освоения дополнительной общеобразовательной программы;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5)</w:t>
      </w:r>
      <w:r w:rsidRPr="004C249A">
        <w:rPr>
          <w:rFonts w:ascii="Times New Roman" w:hAnsi="Times New Roman" w:cs="Times New Roman"/>
          <w:sz w:val="24"/>
          <w:szCs w:val="24"/>
        </w:rPr>
        <w:tab/>
        <w:t>разработка программно-методического обеспечения реализации дополнительной общеобразовательной программы и другие функции, связанные с его непосредственной деятельностью.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</w:t>
      </w:r>
      <w:r w:rsidRPr="004C249A">
        <w:rPr>
          <w:rFonts w:ascii="Times New Roman" w:hAnsi="Times New Roman" w:cs="Times New Roman"/>
          <w:sz w:val="24"/>
          <w:szCs w:val="24"/>
        </w:rPr>
        <w:tab/>
        <w:t>Должностные обязанности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исполняет следующие обязанности: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3.1.1.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трудовой функции организация деятельности учащихся, направленной на освоение дополнительной общеобразовательной программы: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 набор на обучение по дополнительной общеразвивающей программе;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отбор для обучения по дополнительной предпрофессиональной программе (как правило, работа в составе комиссии);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организацию, в том числе стимулирование и мотивацию, деятельности и общения учащихся на учебных занятиях;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консультирует учащихся и их родителей (законных представителей) по вопросам дальнейшей профессионализации (для преподавания по дополнительным предпрофессиональным программам);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текущий контроль, помощь учащимся в коррекции деятельности и поведения на занятиях;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разработку мероприятий по модернизации оснащения учебного помещения, формирование его предметно-пространственной среды, обеспечивающей освоение образовательной программы.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3.1.2.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трудовой функции организация досуговой деятельности учащихся в процессе реализации дополнительной общеобразовательной программы: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планирует подготовку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организацию подготовки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 досуговые мероприятия.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3.1.3.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трудовой функции обеспечение взаимодействия с родителями (законными представителями) учащихся, осваивающих дополнительную общеобразовательную программу, при решении задач обучения и воспитания: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планирует взаимодействие с родителями (законными представителями)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 родительские собрания, индивидуальные и групповые встречи (консультации) с родителями (законными представителями) учащихся;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организацию совместной деятельности детей и взрослых при проведении занятий и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обеспечивает в рамках своих полномочий соблюдение прав ребенка и выполнение взрослыми установленных обязанностей.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3.1.4.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трудовой функции педагогический контроль и оценка освоения дополнительной общеобразовательной программы: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</w:t>
      </w:r>
      <w:r w:rsidRPr="004C249A">
        <w:rPr>
          <w:rFonts w:ascii="Times New Roman" w:hAnsi="Times New Roman" w:cs="Times New Roman"/>
          <w:sz w:val="24"/>
          <w:szCs w:val="24"/>
        </w:rPr>
        <w:tab/>
        <w:t>контроль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и оценку освоения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общеобразовательных программ, в том числе в рамках установленных форм аттестации (при их наличии);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</w:t>
      </w:r>
      <w:r w:rsidRPr="004C249A">
        <w:rPr>
          <w:rFonts w:ascii="Times New Roman" w:hAnsi="Times New Roman" w:cs="Times New Roman"/>
          <w:sz w:val="24"/>
          <w:szCs w:val="24"/>
        </w:rPr>
        <w:tab/>
        <w:t>контроль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и оценку освоения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предпрофессиональных программ при проведении промежуточной и итоговой аттестации учащихся (для преподавания по программам в области искусств);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проводит анализ и интерпретацию результатов педагогического контроля и оценки;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 фиксацию и оценку динамики подготовленности и мотивации учащихся в процессе освоения дополнительной общеобразовательной программы.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3.1.5.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трудовой функции разработка программно-методического обеспечения реализации дополнительной общеобразовательной программы: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1)</w:t>
      </w:r>
      <w:r w:rsidRPr="004C249A">
        <w:rPr>
          <w:rFonts w:ascii="Times New Roman" w:hAnsi="Times New Roman" w:cs="Times New Roman"/>
          <w:sz w:val="24"/>
          <w:szCs w:val="24"/>
        </w:rPr>
        <w:tab/>
        <w:t>осуществляет</w:t>
      </w:r>
      <w:r w:rsidRPr="004C249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249A">
        <w:rPr>
          <w:rFonts w:ascii="Times New Roman" w:hAnsi="Times New Roman" w:cs="Times New Roman"/>
          <w:sz w:val="24"/>
          <w:szCs w:val="24"/>
        </w:rPr>
        <w:t>разработку</w:t>
      </w:r>
      <w:r w:rsidRPr="004C249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 xml:space="preserve"> общеобразовательных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программ (программ учебных курсов, дисциплин (модулей)) и учебно - методических материалов для их реализации;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2)</w:t>
      </w:r>
      <w:r w:rsidRPr="004C249A">
        <w:rPr>
          <w:rFonts w:ascii="Times New Roman" w:hAnsi="Times New Roman" w:cs="Times New Roman"/>
          <w:sz w:val="24"/>
          <w:szCs w:val="24"/>
        </w:rPr>
        <w:tab/>
        <w:t>определяет педагогические цели и задачи, планирует занятия и (или) циклы занятий, направленные на освоение избранного вида деятельности (области дополнительного образования);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3)</w:t>
      </w:r>
      <w:r w:rsidRPr="004C249A">
        <w:rPr>
          <w:rFonts w:ascii="Times New Roman" w:hAnsi="Times New Roman" w:cs="Times New Roman"/>
          <w:sz w:val="24"/>
          <w:szCs w:val="24"/>
        </w:rPr>
        <w:tab/>
        <w:t>определяет педагогические цели и задачи, планирует досуговую деятельность, разрабатывает планы (сценарии) досуговых мероприятий;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4)</w:t>
      </w:r>
      <w:r w:rsidRPr="004C249A">
        <w:rPr>
          <w:rFonts w:ascii="Times New Roman" w:hAnsi="Times New Roman" w:cs="Times New Roman"/>
          <w:sz w:val="24"/>
          <w:szCs w:val="24"/>
        </w:rPr>
        <w:tab/>
        <w:t xml:space="preserve">осуществляет разработку </w:t>
      </w:r>
      <w:proofErr w:type="gramStart"/>
      <w:r w:rsidRPr="004C249A">
        <w:rPr>
          <w:rFonts w:ascii="Times New Roman" w:hAnsi="Times New Roman" w:cs="Times New Roman"/>
          <w:sz w:val="24"/>
          <w:szCs w:val="24"/>
        </w:rPr>
        <w:t>системы оценки достижения планируемых результатов освоения дополнительных общеобразовательных программ</w:t>
      </w:r>
      <w:proofErr w:type="gramEnd"/>
      <w:r w:rsidRPr="004C249A">
        <w:rPr>
          <w:rFonts w:ascii="Times New Roman" w:hAnsi="Times New Roman" w:cs="Times New Roman"/>
          <w:sz w:val="24"/>
          <w:szCs w:val="24"/>
        </w:rPr>
        <w:t>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5)</w:t>
      </w:r>
      <w:r w:rsidRPr="004C249A">
        <w:rPr>
          <w:rFonts w:ascii="Times New Roman" w:hAnsi="Times New Roman" w:cs="Times New Roman"/>
          <w:sz w:val="24"/>
          <w:szCs w:val="24"/>
        </w:rPr>
        <w:tab/>
        <w:t>ведет документацию, обеспечивающую реализацию дополнительной общеобразовательной программы (программы учебного курса, дисциплины (модуля)).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3.1.6.</w:t>
      </w:r>
      <w:r w:rsidRPr="004C249A">
        <w:rPr>
          <w:rFonts w:ascii="Times New Roman" w:hAnsi="Times New Roman" w:cs="Times New Roman"/>
          <w:sz w:val="24"/>
          <w:szCs w:val="24"/>
        </w:rPr>
        <w:tab/>
        <w:t>В рамках выполнения своих трудовых функций исполняет поручения своего непосредственного руководителя.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4.</w:t>
      </w:r>
      <w:r w:rsidRPr="004C249A">
        <w:rPr>
          <w:rFonts w:ascii="Times New Roman" w:hAnsi="Times New Roman" w:cs="Times New Roman"/>
          <w:sz w:val="24"/>
          <w:szCs w:val="24"/>
        </w:rPr>
        <w:tab/>
        <w:t>Права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Педагог дополнительного образования имеет право: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4.1.</w:t>
      </w:r>
      <w:r w:rsidRPr="004C249A">
        <w:rPr>
          <w:rFonts w:ascii="Times New Roman" w:hAnsi="Times New Roman" w:cs="Times New Roman"/>
          <w:sz w:val="24"/>
          <w:szCs w:val="24"/>
        </w:rPr>
        <w:tab/>
        <w:t>Участвовать</w:t>
      </w:r>
      <w:r w:rsidRPr="004C249A">
        <w:rPr>
          <w:rFonts w:ascii="Times New Roman" w:hAnsi="Times New Roman" w:cs="Times New Roman"/>
          <w:sz w:val="24"/>
          <w:szCs w:val="24"/>
        </w:rPr>
        <w:tab/>
        <w:t>в</w:t>
      </w:r>
      <w:r w:rsidRPr="004C249A">
        <w:rPr>
          <w:rFonts w:ascii="Times New Roman" w:hAnsi="Times New Roman" w:cs="Times New Roman"/>
          <w:sz w:val="24"/>
          <w:szCs w:val="24"/>
        </w:rPr>
        <w:tab/>
        <w:t>обсуждении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проектов</w:t>
      </w:r>
      <w:r w:rsidRPr="004C249A">
        <w:rPr>
          <w:rFonts w:ascii="Times New Roman" w:hAnsi="Times New Roman" w:cs="Times New Roman"/>
          <w:sz w:val="24"/>
          <w:szCs w:val="24"/>
        </w:rPr>
        <w:tab/>
        <w:t>документов</w:t>
      </w:r>
      <w:r w:rsidRPr="004C249A">
        <w:rPr>
          <w:rFonts w:ascii="Times New Roman" w:hAnsi="Times New Roman" w:cs="Times New Roman"/>
          <w:sz w:val="24"/>
          <w:szCs w:val="24"/>
        </w:rPr>
        <w:tab/>
        <w:t>по вопросам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организации образовательной деятельности, в совещаниях по их подготовке и выполнению.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4.2.</w:t>
      </w:r>
      <w:r w:rsidRPr="004C249A">
        <w:rPr>
          <w:rFonts w:ascii="Times New Roman" w:hAnsi="Times New Roman" w:cs="Times New Roman"/>
          <w:sz w:val="24"/>
          <w:szCs w:val="24"/>
        </w:rPr>
        <w:tab/>
        <w:t>Запрашивать по поручению непосредственного руководителя и получать от других работников организации необходимую информацию, документы, необходимые для исполнения должностных обязанностей.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4.3.</w:t>
      </w:r>
      <w:r w:rsidRPr="004C249A">
        <w:rPr>
          <w:rFonts w:ascii="Times New Roman" w:hAnsi="Times New Roman" w:cs="Times New Roman"/>
          <w:sz w:val="24"/>
          <w:szCs w:val="24"/>
        </w:rPr>
        <w:tab/>
        <w:t>Знакомиться</w:t>
      </w:r>
      <w:r w:rsidRPr="004C249A">
        <w:rPr>
          <w:rFonts w:ascii="Times New Roman" w:hAnsi="Times New Roman" w:cs="Times New Roman"/>
          <w:sz w:val="24"/>
          <w:szCs w:val="24"/>
        </w:rPr>
        <w:tab/>
        <w:t>с</w:t>
      </w:r>
      <w:r w:rsidRPr="004C249A">
        <w:rPr>
          <w:rFonts w:ascii="Times New Roman" w:hAnsi="Times New Roman" w:cs="Times New Roman"/>
          <w:sz w:val="24"/>
          <w:szCs w:val="24"/>
        </w:rPr>
        <w:tab/>
        <w:t>проектами</w:t>
      </w:r>
      <w:r w:rsidRPr="004C249A">
        <w:rPr>
          <w:rFonts w:ascii="Times New Roman" w:hAnsi="Times New Roman" w:cs="Times New Roman"/>
          <w:sz w:val="24"/>
          <w:szCs w:val="24"/>
        </w:rPr>
        <w:tab/>
        <w:t>решений</w:t>
      </w:r>
      <w:r w:rsidRPr="004C249A">
        <w:rPr>
          <w:rFonts w:ascii="Times New Roman" w:hAnsi="Times New Roman" w:cs="Times New Roman"/>
          <w:sz w:val="24"/>
          <w:szCs w:val="24"/>
        </w:rPr>
        <w:tab/>
        <w:t>руководства,</w:t>
      </w:r>
      <w:r w:rsidRPr="004C249A">
        <w:rPr>
          <w:rFonts w:ascii="Times New Roman" w:hAnsi="Times New Roman" w:cs="Times New Roman"/>
          <w:sz w:val="24"/>
          <w:szCs w:val="24"/>
        </w:rPr>
        <w:tab/>
        <w:t>касающихся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выполняемой им функции, с документами, определяющими его права и обязанности по занимаемой должности, критерии оценки качества исполнения своих трудовых функций.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4.4.</w:t>
      </w:r>
      <w:r w:rsidRPr="004C249A">
        <w:rPr>
          <w:rFonts w:ascii="Times New Roman" w:hAnsi="Times New Roman" w:cs="Times New Roman"/>
          <w:sz w:val="24"/>
          <w:szCs w:val="24"/>
        </w:rPr>
        <w:tab/>
        <w:t>Вносить на рассмотрение своего непосредственного руководителя предложения по организации труда в рамках своих трудовых функций.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4.5.</w:t>
      </w:r>
      <w:r w:rsidRPr="004C249A">
        <w:rPr>
          <w:rFonts w:ascii="Times New Roman" w:hAnsi="Times New Roman" w:cs="Times New Roman"/>
          <w:sz w:val="24"/>
          <w:szCs w:val="24"/>
        </w:rPr>
        <w:tab/>
        <w:t>Участвовать</w:t>
      </w:r>
      <w:r w:rsidRPr="004C249A">
        <w:rPr>
          <w:rFonts w:ascii="Times New Roman" w:hAnsi="Times New Roman" w:cs="Times New Roman"/>
          <w:sz w:val="24"/>
          <w:szCs w:val="24"/>
        </w:rPr>
        <w:tab/>
        <w:t>в</w:t>
      </w:r>
      <w:r w:rsidRPr="004C249A">
        <w:rPr>
          <w:rFonts w:ascii="Times New Roman" w:hAnsi="Times New Roman" w:cs="Times New Roman"/>
          <w:sz w:val="24"/>
          <w:szCs w:val="24"/>
        </w:rPr>
        <w:tab/>
        <w:t>обсуждении</w:t>
      </w:r>
      <w:r w:rsidRPr="004C249A">
        <w:rPr>
          <w:rFonts w:ascii="Times New Roman" w:hAnsi="Times New Roman" w:cs="Times New Roman"/>
          <w:sz w:val="24"/>
          <w:szCs w:val="24"/>
        </w:rPr>
        <w:tab/>
        <w:t>вопросов,</w:t>
      </w:r>
      <w:r w:rsidRPr="004C249A">
        <w:rPr>
          <w:rFonts w:ascii="Times New Roman" w:hAnsi="Times New Roman" w:cs="Times New Roman"/>
          <w:sz w:val="24"/>
          <w:szCs w:val="24"/>
        </w:rPr>
        <w:tab/>
        <w:t>касающихся</w:t>
      </w:r>
      <w:r w:rsidRPr="004C249A">
        <w:rPr>
          <w:rFonts w:ascii="Times New Roman" w:hAnsi="Times New Roman" w:cs="Times New Roman"/>
          <w:sz w:val="24"/>
          <w:szCs w:val="24"/>
        </w:rPr>
        <w:tab/>
        <w:t>исполняемых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должностных обязанностей.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5.</w:t>
      </w:r>
      <w:r w:rsidRPr="004C249A">
        <w:rPr>
          <w:rFonts w:ascii="Times New Roman" w:hAnsi="Times New Roman" w:cs="Times New Roman"/>
          <w:sz w:val="24"/>
          <w:szCs w:val="24"/>
        </w:rPr>
        <w:tab/>
        <w:t>Ответственность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5.1.</w:t>
      </w:r>
      <w:r w:rsidRPr="004C249A">
        <w:rPr>
          <w:rFonts w:ascii="Times New Roman" w:hAnsi="Times New Roman" w:cs="Times New Roman"/>
          <w:sz w:val="24"/>
          <w:szCs w:val="24"/>
        </w:rPr>
        <w:tab/>
        <w:t>Педагог дополнительного образования привлекается к ответственности: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 ненадлежащее исполнение или неисполнение своих должностных обязанностей, предусмотренных настоящей должностной инструкцией, - в порядке, установленном действующим трудовым законодательством Российской Федерации, законодательством об образовательной деятельности;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 правонарушения и преступления, совершенные в процессе своей трудовой деятельности, - в порядке, установленном действующим административным и уголовным законодательством Российской Федерации;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 причинение ущерба организации - в порядке, установленном действующим трудовым законодательством Российской Федерации.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-</w:t>
      </w:r>
      <w:r w:rsidRPr="004C249A">
        <w:rPr>
          <w:rFonts w:ascii="Times New Roman" w:hAnsi="Times New Roman" w:cs="Times New Roman"/>
          <w:sz w:val="24"/>
          <w:szCs w:val="24"/>
        </w:rPr>
        <w:tab/>
        <w:t>за невыполнение (недобросовестное выполнение) должностных обязанностей, нарушение локальных актов организации.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</w:t>
      </w:r>
      <w:r w:rsidRPr="004C249A">
        <w:rPr>
          <w:rFonts w:ascii="Times New Roman" w:hAnsi="Times New Roman" w:cs="Times New Roman"/>
          <w:sz w:val="24"/>
          <w:szCs w:val="24"/>
        </w:rPr>
        <w:tab/>
        <w:t>Заключительные положения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6.1.</w:t>
      </w:r>
      <w:r w:rsidRPr="004C249A">
        <w:rPr>
          <w:rFonts w:ascii="Times New Roman" w:hAnsi="Times New Roman" w:cs="Times New Roman"/>
          <w:sz w:val="24"/>
          <w:szCs w:val="24"/>
        </w:rPr>
        <w:tab/>
        <w:t>Настоящая должностная инструкция разработана на основе Профессионального стандарта «Педагог дополнительного образования детей и взрослых», утвержденного Приказом Министерства труда и социальной защиты Российской Федерации от 08.09.2015 N 613н.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6.2.</w:t>
      </w:r>
      <w:r w:rsidRPr="004C249A">
        <w:rPr>
          <w:rFonts w:ascii="Times New Roman" w:hAnsi="Times New Roman" w:cs="Times New Roman"/>
          <w:sz w:val="24"/>
          <w:szCs w:val="24"/>
        </w:rPr>
        <w:tab/>
        <w:t>Данная должностная инструкция определяет основные трудовые функции работника, которые могут быть дополнены, расширены или конкретизированы дополнительными соглашениями между сторонами.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6.3.</w:t>
      </w:r>
      <w:r w:rsidRPr="004C249A">
        <w:rPr>
          <w:rFonts w:ascii="Times New Roman" w:hAnsi="Times New Roman" w:cs="Times New Roman"/>
          <w:sz w:val="24"/>
          <w:szCs w:val="24"/>
        </w:rPr>
        <w:tab/>
        <w:t>Должностная инструкция не должна противоречить трудовому соглашению заключенного между работником и работодателем. В случае противоречия, приоритет имеет трудовое соглашение.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6.4.</w:t>
      </w:r>
      <w:r w:rsidRPr="004C249A">
        <w:rPr>
          <w:rFonts w:ascii="Times New Roman" w:hAnsi="Times New Roman" w:cs="Times New Roman"/>
          <w:sz w:val="24"/>
          <w:szCs w:val="24"/>
        </w:rPr>
        <w:tab/>
        <w:t>Должностная инструкция изготавливается в двух идентичных экземплярах и утверждается руководителем организации.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6.5.</w:t>
      </w:r>
      <w:r w:rsidRPr="004C249A">
        <w:rPr>
          <w:rFonts w:ascii="Times New Roman" w:hAnsi="Times New Roman" w:cs="Times New Roman"/>
          <w:sz w:val="24"/>
          <w:szCs w:val="24"/>
        </w:rPr>
        <w:tab/>
        <w:t>Каждый экземпляр данного документа подписывается всеми заинтересованными лицами и подлежит доведению до работника под роспись.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lastRenderedPageBreak/>
        <w:t>6.6.</w:t>
      </w:r>
      <w:r w:rsidRPr="004C249A">
        <w:rPr>
          <w:rFonts w:ascii="Times New Roman" w:hAnsi="Times New Roman" w:cs="Times New Roman"/>
          <w:sz w:val="24"/>
          <w:szCs w:val="24"/>
        </w:rPr>
        <w:tab/>
        <w:t>Один из полностью заполненных экземпляров подлежит обязательной передаче работнику для использования в трудовой деятельности.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6.7.</w:t>
      </w:r>
      <w:r w:rsidRPr="004C249A">
        <w:rPr>
          <w:rFonts w:ascii="Times New Roman" w:hAnsi="Times New Roman" w:cs="Times New Roman"/>
          <w:sz w:val="24"/>
          <w:szCs w:val="24"/>
        </w:rPr>
        <w:tab/>
        <w:t>Ознакомление работника с настоящей должностной инструкцией осуществляется при приеме на работу (до подписания трудового договора).</w:t>
      </w:r>
    </w:p>
    <w:p w:rsidR="004C249A" w:rsidRPr="004C249A" w:rsidRDefault="004C249A" w:rsidP="004C249A">
      <w:pPr>
        <w:rPr>
          <w:rFonts w:ascii="Times New Roman" w:hAnsi="Times New Roman" w:cs="Times New Roman"/>
          <w:sz w:val="24"/>
          <w:szCs w:val="24"/>
        </w:rPr>
      </w:pPr>
      <w:r w:rsidRPr="004C249A">
        <w:rPr>
          <w:rFonts w:ascii="Times New Roman" w:hAnsi="Times New Roman" w:cs="Times New Roman"/>
          <w:sz w:val="24"/>
          <w:szCs w:val="24"/>
        </w:rPr>
        <w:t>6.8.</w:t>
      </w:r>
      <w:r w:rsidRPr="004C249A">
        <w:rPr>
          <w:rFonts w:ascii="Times New Roman" w:hAnsi="Times New Roman" w:cs="Times New Roman"/>
          <w:sz w:val="24"/>
          <w:szCs w:val="24"/>
        </w:rPr>
        <w:tab/>
        <w:t>Факт ознакомления работника с настоящей должностной инструкцией подтверждается подписью в экземпляре должностной инструкции, хранящемся у работодателя.</w:t>
      </w:r>
    </w:p>
    <w:sectPr w:rsidR="004C249A" w:rsidRPr="004C2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F58"/>
    <w:rsid w:val="00047F58"/>
    <w:rsid w:val="004C249A"/>
    <w:rsid w:val="007814DB"/>
    <w:rsid w:val="00AB10F9"/>
    <w:rsid w:val="00D3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0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10F9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B10F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4400</Words>
  <Characters>25082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Азамат</cp:lastModifiedBy>
  <cp:revision>3</cp:revision>
  <cp:lastPrinted>2021-09-13T11:12:00Z</cp:lastPrinted>
  <dcterms:created xsi:type="dcterms:W3CDTF">2021-09-08T08:17:00Z</dcterms:created>
  <dcterms:modified xsi:type="dcterms:W3CDTF">2021-09-13T11:12:00Z</dcterms:modified>
</cp:coreProperties>
</file>